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24.02.2010 по делу № А40-142072/09-65-756 и постановление Федерального арбитражного суда Московского округа от 27.05.2010 по тому же делу отменить. 7 Взыскать с Российской Федерации за счет средств казны в пользу Министерства финансов Амурской области 3 235 781 рубль 92 копейки.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