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Нижегородской области от 22.10.2009 по делу № А43-7020/2009-33-129/11, постановление Первого арбитражного апелляционного суда от 26.01.2010 и постановление Федерального арбитражного суда Волго-Вятского округа от 12.04.2010 по тому же делу отменить. Дело передать на новое рассмотрение в Арбитражный суд Нижегородской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