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01.10.2009 по делу № А73-5401/2009 Арбитражного суда Хабаровского края отменить. Постановление Шестого арбитражного апелляционного суда от 13.07.2009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