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от 12.05.2009 и определение от 26.06.2009 Арбитражного суда Псковской области по делу № А52-881/2009, постановление Четырнадцатого арбитражного апелляционного суда от 15.07.2009 и постановление Федерального арбитражного суда Северо-Западного округа от 26.10.2009 по тому же делу отменить. Дело направить в Арбитражный суд Псковской области на новое рассмотрение.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