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Саратовской области от 10.03.2009 по делу № А57-46/2009 и постановление Федерального арбитражного суда Поволжского округа от 13.08.2009 по тому же делу отменить. Дело передать на новое рассмотрение в Арбитражный суд Саратовской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