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Алтайского края от 13.04.2009 по делу № А03-710/2009, постановление Седьмого арбитражного апелляционного суда от 25.06.2009, постановление Федерального арбитражного суда Западно-Сибирского округа от 30.09.2009 по тому же делу отменить. Дело направить на новое рассмотрение в Арбитражный суд Алтайского края. Председательствующий В.Н. Исайчев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