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Восточно- Сибирского округа от 25.06.2009 по делу № А19-14477/08-9 Арбитражного суда Иркутской области отменить. Решение Арбитражного суда Иркутской области от 24.02.2009 и постановление Четвертого арбитражного апелляционного суда от 13.05.2009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