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17.06.2009 по делу № А19-20672/03-13-53 Арбитражного суда Иркутской области отменить. Постановление Четвертого арбитражного апелляционного суда от 09.04.2009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