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2008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Ульяновской области от 18.12.2008 по делу № А72-5489/06-22/219, постановления Одиннадцатого арбитражного апелляционного суда от 21.05.2008, от 16.02.2009 и постановления Федерального арбитражного суда Поволжского округа от 28.02.2008, от 22.08.2008, от 25.05.2009 по тому же делу отменить. Постановление Одиннадцатого арбитражного апелляционного суда от 19.10.2007 по названному делу оставить без изменения. Председательствующий А.А.Иванов 8</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