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Московской области от 01.12.2008 по делу № А41-7556/08, постановление Десятого арбитражного апелляционного суда от 13.02.2009 и постановление Федерального арбитражного суда Московского округа от 28.05.2009 по тому же делу в 6 части взыскания с открытого акционерного общества «Авиакомпания «Сибирь» в пользу общества с ограниченной ответственностью «Страховая компания «ОРАНТА» 156 974 рублей 96 копеек ущерба отменить. В удовлетворении иска в этой части отказать. В остальной части указанные судебные акты по названному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