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Татарстан от 27.10.2008 по делу № А65-6895/2008-СА2-9, постановление Одиннадцатого арбитражного апелляционного суда от 24.12.2008 и постановление Федерального арбитражного суда Поволжского округа от 09.04.2009 по тому же делу в части отказа в удовлетворении требований индивидуального предпринимателя Кибриеева М.Х. о признании недействительным решения Инспекции Федеральной налоговой службы по Кировскому району города Казани от 15.02.2008 № 3 в части привлечения к налоговой ответственности по пункту 1 статьи 122 Налогового кодекса Российской Федерации отменить. Требование индивидуального предпринимателя Кибриеева М.Х. в указанной части удовлетворить. Решение Инспекции Федеральной налоговой службы по Кировскому району города Казани от 15.02.2008 № 3 в этой части признать недействительным. В остальной части оспариваемые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