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7 постановление Двенадцатого арбитражного апелляционного суда от 27.03.2009 и постановление Федерального арбитражного суда Поволжского округа от 08.06.2009 по делу № А57-8819/08-116 Арбитражного суда Саратовской области отменить. Решение Арбитражного суда Саратовской области от 25.12.2008 по указанному делу оставить без изменения. Председательствующий В.Л. Слесарев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