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суда первой инстанции Высшего Арбитражного Суда Российской Федерации от 27.05.2009 по делу № ВАС-6815/09 отменить. Заявление открытого акционерного общества «Новый мир Север- Восток» о признании недействующим приказа Министерства Российской Федерации по налогам и сборам от 22.07.2004 № САЭ-3-09/436@ «О совершенствовании организации работы по регистрации и учету юридических лиц и физических лиц, зарегистрированных в качестве индивидуальных предпринимателей, в Единых регистрационных центрах и 7 в налоговых органах» (в редакции приказа от 08.10.2004 № САЭ-3-09/522@) передать в суд первой инстанции Высшего Арбитражного Суда Российской Федерации для принятия к производству и рассмотрения по существу. Председательствующий Слесарев В.Л.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