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Уральского округа от 07.04.2009 по делу № А07-15999/2008-А-НИИ Арбитражного суда Республики Башкортостан отменить. Решение Арбитражного суда Республики Башкортостан от 26.11.2008 и постановление Восемнадцатого арбитражного 7 апелляционного суда от 20.01.2009 по указанному делу оставить без изменения. Председательствующий В.Л. Слесарев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