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arbitration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13 ноября 2008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6 решение Арбитражного суда Кировской области от 13.11.2008 по делу № А28-11508/2008-393/14, постановление Второго арбитражного апелляционного суда от 18.12.2008 и постановление Федерального арбитражного суда Волго-Вятского округа от 11.03.2009 по тому же делу отменить. Постановление Кировской таможни от 13.10.2008 по делу об административном правонарушении № 10407000-435/2008 признать незаконным и отменить. Председательствующий А.А.Иванов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