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Западно- Сибирского округа от 19.02.2009 по делу Арбитражного суда Новосибирской области № А45-4763/2008-4/92 отменить. Постановление Седьмого арбитражного апелляционного суда от 05.11.2008 по указанному делу оставить без изменения. Председательствующий А.А.Иванов 10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