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Свердловской области от 12.08.2008 по делу А60-29734/2007-СР, постановление Семнадцатого арбитражного апелляционного суда от 27.10.2008 и постановления Федерального арбитражного суда Уральского округа от 21.05.2008 и от 20.01.2009 по тому же делу отменить. Решение Арбитражного суда Свердловской области от 30.01.2008 и постановление Семнадцатого арбитражного апелляционного суда от 07.04.2008 по указанному делу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