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Москва от 25.08.2008 по делу № А40-33452/08-75-81 и постановление Федерального арбитражного суда Московского округа от 24.11.2008 по тому же делу отменить. Решение Инспекции Федеральной налоговой службы № 10 по городу Москве от 15.05.2008 № 77-10/22995/13 признать недействительным.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