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Алтай от 28.08.2008 по делу № А02-2833/2003 и постановление Федерального арбитражного суда Западно-Сибирского округа от 15.12.2008 по тому же делу отменить. Требования Гилева В.М. удовлетворить. Взыскать с Инспекции Министерства Российской Федерации по налогам и сборам по городу Горно-Алтайску в пользу ликвидатора общества с ограниченной ответственностью «Автотранс-А» Гилева В.М. 10 000 рублей вознаграждения.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