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30.09.2008 по делу № А09-3194/2007-20 Арбитражного суда Брянской области отменить. Решение Арбитражного суда Брянской области от 15.04.2008 и постановление Двадцатого арбитражного апелляционного суда от 18.07.2008 по указанному делу оставить без изменения. Председательствующий Е.Ю. Валявина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