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28.03.2008 по делу № А40-3479/08-79-27, постановление Девятого арбитражного апелляционного суда от 22.07.2008 и постановление Федерального арбитражного суда Московского округа от 27.10.2008 по тому же делу отменить. Решение Федеральной таможенной службы об отказе открытому акционерному обществу "ТНК-ВР Холдинг" в возврате 8 783 217 рублей 60 копеек излишне уплаченной таможенной пошлины признать недействительным и обязать Федеральную таможенную службу возвратить открытому акционерному обществу "ТНК-ВР Холдинг" данную сумму в форме зачета в счет исполнения его обязанности по внесению других таможенных платежей. Председательствующий Е.Ю.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