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Иркутской области от 25.03.2008 по делу № А19-744/07-59, постановление Четвертого арбитражного апелляционного суда от 26.06.2008 и постановление Федерального арбитражного суда Восточно-Сибирского округа от 28.08.2008 по тому же делу отменить. Дело направить на новое рассмотрение в Арбитражный суд Иркутской области. Председательствующий А.А.Иванов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