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23.07.2008 по делу № А32-377/2008-12/14-4АЖ Арбитражного суда Краснодарского края отменить. Решение Арбитражного суда Краснодарского края от 07.03.2008 и постановление Пятнадцатого арбитражного апелляционного суда от 23.04.2008 по указанному делу оставить без изменения. Председательствующий А.А. 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