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29.05.2008 по делу № А40-4465/08-72-35 и постановление Федерального арбитражного суда Московского округа от 12.08.2008 по тому же делу оставить без изменения, а заявление общества с ограниченной ответственностью "Компания пищевого сырья "Гелиос" – без удовлетворения. Председательствующий Е.Ю.Валявина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