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Хабаровского края от 21.03.2008 по делу № А73-1413/2008-21, постановление Шестого арбитражного апелляционного суда от 06.05.2008 и постановление Федерального арбитражного суда Дальневосточного округа от 26.06.2008 по тому же делу отменить. Производство по делу прекратить. Председательствующий Е.Ю.Валявина 6 Р Е З Ю М Е (№ 11029/08) Арбитражным судам не подведомственны дела об оспаривании действий (бездействия) должностных лиц, связанных с исполнением вступивших в законную силу судебных актов судов общей юрисдикции (мировых судей). 7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