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06.07.2007 по делу № А56-43903/2006, постановление Тринадцатого арбитражного апелляционного суда от 09.10.2007 и постановление Федерального арбитражного суда Северо- Западного округа от 22.04.2008 по тому же делу отменить. Дело направить на новое рассмотрение в Арбитражный суд города Санкт-Петербурга и Ленинградской области. Председательствующий А.А.Иванов 8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