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союз арбитражных управляющих «Созидание» обратился в Верховный Суд Российской Федерации с кассационной жалобой на решение Арбитражного суда города Москвы от 8 апреля 2024 г., постановление Девятого арбитражного апелляционного суда от 29 августа 2024 г. и постановление Арбитражного суда Московского округа от 16 декабря 2024 г. по делу № А40-232008/2023. Определением заместителя Председателя Верховного Суда Российской Федерации - председателя Судебной коллегии по экономическим спорам Верховного Суда Российской Федерации Иваненко Ю.Г. от 15 августа 2025 г. кассационная жалоба передана для рассмотрения в судебном заседании Судебной коллегии по экономическим спорам Верховного Суда Российской Федерации. Рассмотрение кассационной жалобы назначено на 1 октября 2025 г. на 10 часов 00 минут. Согласно части 5 статьи 158 Арбитражного процессуального кодекса Российской Федерации арбитражный суд может отложить судебное разбирательство, если признает, что оно не может быть рассмотрено в данном судебном заседании, в том числе вследствие неявки кого-либо из лиц, участвующих в деле, других участников арбитражного процесса, в случае возникновения технических неполадок при использовании технических средств ведения судебного заседания, в том числе систем видеоконференц-связи, а также при удовлетворении ходатайства стороны об отложении судебного разбирательства в связи с необходимостью представления ею дополнительных доказательств, при совершении иных процессуальных действий. Выслушав пояснения представителей лиц, участвующих в деле, суд приходит к выводу о необходимости отложения судебного разбирательства по настоящему делу. На основании изложенного, руководствуясь статьями 158, 184 и 185 Арбитражного процессуального кодекса Российской Федерации, Судебная коллегия по экономическим спорам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отложить судебное разбирательство по кассационной жалобе союза арбитражных управляющих «Созидание» на решение Арбитражного суда города Москвы от 8 апреля 2024 г., постановление Девятого арбитражного апелляционного суда от 29 августа 2024 г. и постановление Арбитражного суда Московского округа от 16 декабря 2024 г. по делу № А40-232008/2023. Судебное заседание состоится 29 октября 2025 г. в 14 часов 00 минут в помещении Верховного Суда Российской Федерации по адресу: улица Поварская, дом 15, зал № 3048 (подъезд 5), Москва. Председательствующий судья М.К. Антонова Судья Т.В. Завьялова Судья М.В.Пронина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