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«Фенсма»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ГУП города Москвы "Мосгортранс" (подробнее) Ответчики: ООО "ФЕНСМА"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