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Карелия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"ГОРОДСКОЙ КОМБИНАТ БЛАГОУСТРОЙСТВА" (подробнее) Ответчики: Управление Федеральной антимонопольной службы по Республике Карелия (подробнее) Иные лица: Верховный Суд Республики Карелия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