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Волго-Вятского округа от 16 июля 2025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открытого акционерного общества «Оргсинтез»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