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 июля 2025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Костина Александра Владимировича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