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 февраля 2011 г. № 12 «О некоторых вопросах применения Арбитражного процессуального кодекса Российской Федерации в редакции Федерального закона от 27 июля 2010 г.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Першутова А.Г. следует произвести его замену, а кассационные жалобы – передать другим судьям. 2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Першутова А.Г. и передать возбужденные по жалобам следующие кассационные производства: судье Якимову А.А. № 305-ЭС25-8008 (дело № А40-158042/2023) № 306-ЭС25-8529 (дело № А65-20479/2022) № 306-ЭС25-8633 (дело № А65-8110/2023) № 306-ЭС25-8599 (дело № А55-19940/2022) № 305-ЭС25-8519 (дело № А40-104178/2024) № 308-ЭС25-8610 (дело № А32-37623/2023) № 310-ЭС25-8326 (дело № А54-4284/2018) судье Антоновой М.К. № 302-ЭС25-8161 (дело № А69-2028/2024) № 305-ЭС25-8216 (дело № А40-79414/2024) № 307-ЭС25-8223 (дело № А56-56558/2023) № 304-ЭС25-8274 (дело № А03-10203/2023) № 305-ЭС25-8773 (дело № А40-222425/2024) судье Завьяловой Т.В. № 308-ЭС25-8254 (дело № А53-21428/2024) № 306-ЭС25-7944 (дело № А55-42188/2023) № 309-ЭС25-8541 (дело № А76-17522/2023) № 307-ЭС25-5054 (дело № А26-996/2024) № 303-ЭС25-8668 (дело № А16-2691/2023) № 305-ЭС25-8763 (дело № А40-155465/2024) судье Прониной М.В. № 309-ЭС25-8152 (дело № А60-10022/2024) № 305-ЭС25-8322 (дело № А40-247034/2023) № 306-ЭС25-8396 (дело № А55-9613/2024) № 310-ЭС25-8450 (дело № А48-10536/2024) № 307-ЭС25-8484 (дело № А56-100623/2022) № 305-ЭС25-8524 (дело № А40-95860/2024) № 305-ЭС25-8575 (дело № А40-97627/2024) 3 судье Тютину Д.В. № 308-ЭС24-20272 (дело № А32-41609/2023) № 304-ЭС25-8313 (дело № А67-7129/2024) № 304-ЭС25-8314 (дело № А67-4171/2024) № 309-ЭС25-8272 (дело № А60-42209/2024) № 308-ЭС25-8196 (дело № А32-72427/2024) № 301-ЭС25-8472 (дело № А82-9462/2024) № 304-ЭС25-8752 (дело № А27-10879/2024) № 309-ЭС25-6805 (дело № А71-11496/2024) № 306-ЭС25-8381 (дело № А72-9128/2024) № 305-ЭС25-7011 (дело № А40-303083/2023) Председатель 3 судебного состава А.А. Якимов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