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«Краснотал»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"Краснотал" (подробнее) Ответчики: КФХ "Гилева И.Н." (подробнее) КФХ "Гилева Ирина Ивановна"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