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"НОВОСИБИРСКАЯ ТЕПЛОСЕТЕВАЯ КОМПАНИЯ" (подробнее) Ответчики: Государственная жилищная инспекция Новосибирской области (подробнее) Иные лица: Арбитражный суд Западно-Сибирского округа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