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Республике Татарстан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