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«Энергетик»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«Энергетик» отсрочку уплаты государственной пошлины до окончания производства по кассационной жалобе на постановление Шестнадцатого арбитражного апелляционного суда от 24 декабря 2024 г. и постановление Арбитражного суда Северо-Кавказского округа от 18 апреля 2025 г. по делу № А63-17542/2022 Арбитражного суда Ставропольского края.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