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«Ламирэль» (далее – общество) обратилось в Арбитражный суд города Москвы с заявлением о признании незаконным решения Управления Федеральной антимонопольной службы по городу Москве (далее – управление, антимонопольный орган) от 12 февраля 2024 г. по делу № 077/06/99-1803/2024. Решением Арбитражного суда города Москвы от 3 мая 2024 г., оставленным без изменения постановлением Девятого арбитражного апелляционного суда от 22 августа 2024 г., заявленное требование удовлетворено. Арбитражный суд Московского округа постановлением от 24 декабря 2024 г. указанные судебные акты судов первой и апелляционной инстанций отменил, в удовлетворении заявленного обществом требования отказал. В кассационной жалобе, поданной в Верховный Суд Российской Федерации, ООО «Ламирэль» просит отменить постановление суда округа, ссылаясь на существенное нарушение норм права, оставить в силе судебные акты судов первой и апелляционной инстанций.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Как установлено судами и следует из материалов дела, управлением проведена внеплановая проверка на предмет нарушений, допущенных государственными заказчиками при проведении электронных аукционов (реестровые 0373200005823001014, 0373200052723000779 0373100031923000420, 0373200011422000493, 0373200027421001771). По результатам проверки антимонопольным органом 12 февраля 2024 г. принято решение, которым в действиях заказчиков установлено нарушение положений части 1 статьи 29, подпункта «а» пункта 1 части 5 статьи 49 Федерального закона от 05 апреля 2013 г. № 44-ФЗ «О контрактной системе в 3 сфере закупок товаров, работ, услуг для обеспечения государственных и муниципальных нужд» (далее – Закон о контрактной системе). Основанием для принятия решения послужил вывод управления о неправомерном направлении заказчиками в адрес победителя закупки в лице общества проектов государственных контрактов по закупкам (реестровые номера 0373200005823001014, 0373100031923000420, 0373200011422000493, 0373200027421001771) с учетом преимуществ, предоставляемых организациям инвалидов в соответствии со статьей 29 Закона о контрактной системе. По мнению антимонопольного органа преференции, установленные статьей 29 Закона о контрактной системе, распространяются на общероссийские общественные организации инвалидов, в то время как на иные общественные организации инвалидов (региональные, местные) не распространяются, при этом учредителем общества является региональная общественная организация инвалидов, а именно – Владимирское областное отделение общероссийской общественной организации инвалидов «Российское общество социально-трудовой адаптации и реабилитации» (далее – ВОО ОООИ «РОСТАР»). Считая указанный ненормативный правовой акт управления незаконным, общество обратилось в арбитражный суд с настоящим заявлением. Удовлетворяя заявление общества, суды первой и апелляционной инстанций исходили из соответствия общества критериям, установленным положениями пункта 2 статьи 29 Закона о контрактной системе, приняв во внимание, что среднесписочная численность инвалидов составляет не менее пятидесяти процентов, а доля оплаты труда инвалидов в фонде оплаты труда – не менее двадцати пяти процентов. При этом судебные инстанции отметили, что общество создано ВОО ОООИ «РОСТАР» на основании решения Совета общероссийской общественной организации инвалидов «Российское общество социально-трудовой адаптации и реабилитации» (далее - ОООИ «РОСТАР») с долей участия ВОО ОООИ «РОСТАР» в уставном капитале 100%. Структура ОООИ «РОСТАР» является многоуровневой и образуется в соответствии с административно территориальным устройством Российской Федерации, что согласуется с понятием общероссийского общественного объединения, данного в статье 14 Федерального закона от 19.05.1995 № 82-ФЗ «Об общественных объединениях» (далее – Закон об общественных объединениях). Структурные региональные подразделения являются неотъемлемой частью структуры ОООИ «РОСТАР» (его территориальными подразделениями), благодаря которой ОООИ «РОСТАР» обретает статус общероссийской общественной организации инвалидов. Одним из таких структурных подразделений является ВОО ОООИ 4 «РОСТАР», которое создано решением его учредителей и зарегистрировано в качестве юридического лица на основании согласия совета организации - постоянно действующего руководящего органа ОООИ «РОСТАР». Отменяя судебные акты и отказывая в удовлетворении требования, суд округа пришел к выводу об отсутствии оснований для предоставления обществу преимуществ как организации инвалидов, поскольку учредителем общества является ВОО ОООИ «РОСТАР», которое само по себе общероссийской общественной организацией инвалидов не является. Судом кассационной инстанции принято во внимание, что общероссийская организация инвалидов одобрила создание общества лишь после принятия ВОО ОООИ «РОСТАР» решения о создании общества; сведения о том, что ОООИ «РОСТАР» наделяет ВОО ОООИ «РОСТАР» имуществом для создания общества или о том, что ОООИ «РОСТАР» принимает на себя обязательство в полном объеме внести вклад в уставный капитал ООО «Ламирэль» отсутствуют; уставный капитал общества состоит из вклада региональной общественной организации инвалидов, а не общероссийской общественной организации инвалидов. Выражая несогласие с выводами суда округа, ООО «Ламирэль» в кассационной жалобе приводит доводы о том, что для решения вопроса о праве заявителя на получение преференций, предусмотренных положениями статьи 29 Закона о контрактной системе, необходимо установить статус организации-учредителя общества. Так, действие статьи 29 Закона о контрактной системе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(часть 2 статьи 29 Закона о контрактной системе). В обоснование своей позиции заявитель указывает, что общество создано ВОО ОООИ «РОСТАР» с долей участия в уставном капитале 100 процентов, которое является структурным подразделением ОООИ «РОСТАР», не имеет собственного устава и действует на основании Устава общероссийской организации инвалидов, подчиняясь решениям ее высших органов. Структура ОООИ «РОСТАР» является многоуровневой и образуется в соответствии с административно-территориальным устройством Российской 5 Федерации, что соответствует понятию общероссийского общественного объединения, данному в статье 14 Закона об общественных объединениях. При этом структурные региональные подразделения – неотъемлемая часть ОООИ «РОСТАР» (его территориальные подразделения), благодаря которым оно обретает статус общероссийской общественной организации инвалидов. Федеральная антимонопольная служба в письме от 10 июля 2024 г. № МШ/60841/24 «По вопросу применения статьи 29 Федерального закона от 5 апреля 2013 г. № 44-ФЗ» заняла позицию о том, что региональные общественные организации инвалидов не обладают правом на преференции, предусмотренные Законом о контрактной системе. Оценка обоснованности вывода антимонопольного органа дана Верховным Судом Российской Федерации в решении от 16 января 2025 г. по делу № АКПИ24-96, которым указанное письмо признано недействующим. По мнению заявителя, изложенная в названном решении высшей судебной инстанции позиция, согласно которой региональные организации (отделения) являются частью многоуровневой структуры общероссийского общественного объединения, в полной мере соответствует практике арбитражных судов при рассмотрении аналогичных споров.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«Ламирэль»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