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управление, антимонопольный орган) от 13 февраля 2024 г. по делу № 077/06/99-1598/2024. Решением Арбитражного суда города Москвы от 14 июня 2024 г., оставленным без изменения постановлением Девятого арбитражного апелляционного суда от 28 августа 2024 г., заявленное требование удовлетворено. Арбитражный суд Московского округа постановлением от 25 декабря 2024 г. решение суда первой инстанции и постановление суда апелляционной инстанции отменил, в удовлетворении заявления общества отказал.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управление по поручению Федеральной антимонопольной службы от 25 января 2024 г. № ПИ/5585/24 провело внеплановую проверку на предмет нарушений, допущенных государственными заказчиками при проведении электронных аукционов с реестровыми номерами 0373200099723001179, 0373200122123000445, 0373200107422000225, 0373200016722000020, 0373200051822000099, 0348200074721000186, 0373200573421000110, 0373200173322000067, 0373200087822000914. Основанием для проведения проверки послужило неправомерное направление заказчиками обществу (победитель закупки) проектов государственных контрактов по названным закупкам с учетом преимуществ, предоставляемых организациям инвалидов в соответствии со статьей 29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ходе проверочных мероприятий управлением установлено, что в составе заявок на участие в аукционе обществом представлена информация о соответствии критериям, установленным в части 2 статьи 29 Закона о контрактной системе. 3 Вместе с тем согласно выписке из Единого государственного реестра юридических лиц (далее – ЕГРЮЛ) учредителем общества является Владимирское областное отделение общероссийской общественной организации инвалидов «Российское общество социально-трудовой адаптации и реабилитации» (код ОКОГУ: 4220003 - Региональные и местные общественные объединения; далее – ВОО ОООИ «РОСТАР»), которое зарегистрировано в качестве юридического лица и является структурным подразделением общероссийской общественной организации инвалидов «Российское общество социально-трудовой адаптации и реабилитации» (далее – ОООИ «РОСТАР»). При этом преференции, установленные статьей 29 Закона о контрактной системе, распространяются исключительно на общероссийские общественные организации инвалидов. Данные обстоятельства послужили основанием для принятия антимонопольным органом решения от 13 февраля 2024 г. по делу № 077/06/99-1598/2024, которым в действиях заказчиков установлено нарушение части 1 статьи 29, подпункта «а» пункта 1 части 5 статьи 49 Закона о контрактной системе. Считая ненормативный правовой акт управления незаконным, общество обратилось в арбитражный суд. Удовлетворяя заявленное требование, суды первой и апелляционной инстанций пришли к выводу о том, что общество полностью соответствует требованиям, предъявляемым к участникам публичных торгов положениями пункта 2 статьи 29 Закона о контрактной системе. Судебные инстанции исходили из того, что уставной капитал общества полностью состоит из вкладов общественной организации инвалидов, среднесписочная численность инвалидов составляет не менее пятидесяти процентов, а доля оплаты труда инвалидов в фонде оплаты труда – не менее двадцати пяти процентов. Суды отметили, что общество создано ВОО ОООИ «РОСТАР» на основании решения Совета ОООИ «РОСТАР» с долей участия ВОО ОООИ «РОСТАР» в уставном капитале 100%. Структура ОООИ «РОСТАР» является многоуровневой и образуется в соответствии с административно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19.05.1995 № 82-ФЗ «Об общественных объединениях» (далее – Закон об общественных объединениях). Структурные региональные подразделения являются неотъемлемой частью структуры ОООИ «РОСТАР» (его территориальными подразделениями), благодаря которой ОООИ «РОСТАР» обретает статус общероссийской общественной организации инвалидов. Одним из таких структурных подразделений является ВОО ОООИ «РОСТАР», которое создано решением его учредителей и зарегистрировано в качестве юридического лица на основании согласия совета организации - постоянно действующего руководящего органа ОООИ «РОСТАР». Отменяя судебные акты и признавая решение антимонопольного органа законным, суд округа, руководствуясь положениями статьи 33 Федерального 4 закона от 24 ноября 1995 г. № 181-ФЗ «О социальной защите инвалидов в Российской Федерации», статей 7, 8, 14, 21, 31 Закона об общественных объединениях, статей 48, 50 Гражданского кодекса Российской Федерации, пришел к выводу об отсутствии у заказчиков оснований для заключения договоров с юридическим лицом, которое не является общероссийской общественной организацией и не учреждалось таковой. Суд кассационной инстанции указал, что ВОО ОООИ «РОСТАР» зарегистрировано в качестве юридического лица на региональном уровне (г. Владимир), осуществляет свою деятельность на территории одного субъекта Российской Федерации и общероссийской общественной организацией инвалидов не является. В этой связи не имеется оснований для отнесения учрежденного ВОО ОООИ «РОСТАР» общества к организациям, уставный (складочный) капитал которых полностью состоит из вкладов общероссийских общественных организаций инвалидов. В качестве организации, обладающей спорным преимуществом, в данном случае может рассматриваться только ВОО ОООИ «РОСТАР», которое не было лишено возможности принять участие в закупках самостоятельно. Выражая несогласие с выводами суда округа, общество в кассационной жалобе приводит доводы о неверном применении части 2 статьи 29 Закона о контрактной системе и признании права заявителя на получение преимуществ отсутствующим. В обоснование своей позиции заявитель указывает, что общество создано ВОО ОООИ «РОСТАР» с долей участия в уставном капитале 100 процентов, которое является структурным подразделением ОООИ «РОСТАР», не имеет собственного устава и действует на основании Устава общероссийской организации инвалидов, подчиняясь решениям ее высших органов. Структура ОООИ «РОСТАР» является многоуровневой и образуется в соответствии с административно-территориальным устройством Российской Федерации, что соответствует понятию общероссийского общественного объединения, данному в статье 14 Закона об общественных объединениях. При этом структурные региональные подразделения – неотъемлемая часть ОООИ «РОСТАР» (его территориальные подразделения), благодаря которым оно обретает статус общероссийской общественной организации инвалидов. Федеральная антимонопольная служба в письме от 10 июля 2024 г. № МШ/60841/24 «По вопросу применения статьи 29 Федерального закона от 5 апреля 2013 г. № 44-ФЗ» заняла позицию о том, что региональные общественные организации инвалидов не обладают правом на преференции, предусмотренные Законом о контрактной системе. Оценка обоснованности вывода антимонопольного органа дана Верховным Судом Российской Федерации в решении от 16 января 2025 г. по делу № АКПИ24-965, которым указанное письмо признано недействующим. По мнению заявителя, изложенная в названном решении высшей судебной инстанции позиция, согласно которой региональные организации (отделения) являются частью многоуровневой структуры общероссийского общественного объединения, в полной мере соответствует практике арбитражных судов при рассмотрении аналогичных споров, в том числе, 5 поддержанной Верховным Судом Российской Федерации (определения от 18 сентября 2019 г. № 307-ЭС19-15772, от 17 июня 2020 г. № 310-ЭС20-9439, от 27 января 2025 г. № 302-ЭС24-24579). Приведенные доводы общества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«Ламирэль»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