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ТСЖ "ЖЕЛЕЗНОДОРОЖНАЯ - 8/1" (подробнее) ТСЖ "Железнодорожная - 8/1" представитель Катуров Денис Александрович (подробнее) Ответчики: Государственная жилищная инспекция Новосибирской области (подробнее) Иные лица: Арбитражный суд Западно-Сибирского округа (подробнее) Министерство финансов и налоговой политики Новосибирской области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