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субъекту Российской Федерации - Орловской области в лице Департамента дорожного хозяйства, транспорта и реализации государственных строительных программ Орловской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ИП Кадыров Алексей Рифович (подробнее) Ответчики: Департамент дорожного хозяйства, транспорта и реализации государственных строительных программ Орловской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