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«Специализированный застройщик ПЗСП-Водопроводная» и «Специализированный застройщик ПЗСП-Кондратово»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"Специализированный застройщик ПЗСП-Водопроводная" (подробнее) Ответчики: Инспекция государственного строительного надзора Пермского края (подробнее) Иные лица: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Пермскому краю (подробнее) ООО "Специализированный застройщик ПЗСП-Кондратово"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