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«Райцентр»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УПРАВЛЯЮЩАЯ КОМПАНИЯ РАЙЦЕНТР (подробнее) Ответчики: ГУ РОСП ФССП России по МО Ставицкая А.А. (подробнее) Иные лица: Заместитель начальника отделения-заместитель старшего судебного пристава Красногорского РОСП ГУФССП России по МО Ставицкая Анастасия Александровна (подробнее) ОСП ГЛАВНОЕ УПРАВЛЕНИЕ ФЕДЕРАЛЬНОЙ СЛУЖБЫ СУДЕБНЫХ ПРИСТАВОВ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