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«Фарм-Синтез»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"ФАРМ-СИНТЕЗ" (подробнее) Ответчики: ООО "ПРИМАФАРМ" (подробнее) ФЕДЕРАЛЬНОЕ КАЗЕННОЕ УЧРЕЖДЕНИЕ "ФЕДЕРАЛЬНЫЙ ЦЕНТР ПЛАНИРОВАНИЯ И ОРГАНИЗАЦИИ ЛЕКАРСТВЕННОГО ОБЕСПЕЧЕНИЯ ГРАЖДАН" МИНИСТЕРСТВА ЗДРАВООХРАНЕНИЯ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