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Попова Аркадия Викторовича в Арбитражный суд города Санкт-Петербурга и Ленинградской области обратился кредитор - ООО «ВОИ-Инвест» с жалобой на действия (бездействие) финансового управляющего Савельева А.Ю., выразившиеся в ненадлежащем обеспечении сохранности имущества должника, и отстранении Савельева А.Ю. от исполнения обязанностей финансового управляющего. К участию в обособленном споре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городу Санкт-Петербургу, ассоциация арбитражных управляющих «Центр финансового оздоровления предприятий агропромышленного комплекса», ООО «МСГ», ПАО «Сбербанк России». Определением Арбитражного суда города Санкт-Петербурга и Ленинградской области от 4 декабря 2023 г. признано незаконным бездействие финансового управляющего Савельева А.Ю., выразившееся в ненадлежащем 2 обеспечении сохранности имущества должника, повлекшее его порчу; в удовлетворении заявления в остальной части отказано. Постановлением Тринадцатого арбитражного апелляционного суда от 11 апреля 2024 г. определение суда первой инстанции в части удовлетворенного требования отменено, в удовлетворении заявления отказано. Арбитражный суд Северо-Западного округа постановлением от 28 августа 2024 г. постановление суда апелляционной инстанции оставил без изменения. ООО «ВОИ-Инвест» в лице конкурсного управляющего Алимова И.Ш.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 апелляционной инстанции руководствовался положениями статей 20.3, 213.9 Федерального закона от 26 октября 2002 г. № 127-ФЗ «О несостоятельности (банкротстве)» и, учитывая, что собранием кредиторов не было дано согласие на финансирование привлечения специалиста для охраны имущества должника, пришел к выводу об отсутствии со стороны арбитражного управляющего незаконного бездействия. Суд округа поддержал выводы суда апелляционной инстанции.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Определением Верховного Суда Российской Федерации от 28 октября 2024 г. заявителю кассационной жалобы – ООО «ВОИ-Инвест» в лице конкурсного управляющего Алимова И.Ш. была предоставлена отсрочка по уплате государственной пошлины в сумме 80 000 рублей до окончания производства по рассмотрению кассационной жалобы. Учитывая, что производство по рассмотрению кассационной жалобы завершено, государственная пошлина в сумме 80 000 рублей подлежит взысканию с ООО «ВОИ-Инвест» в доход федерального бюджета. Руководствуясь статьями 102, 110, 291.6, 291.8 Арбитражного процессуального кодекса Российской Федерации, статьей 333.21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ООО «ВОИ-Инвест» в доход федерального бюджета государственную пошлину в размере 80 000 (восемьдесят тысяч) рублей. Арбитражному суду города Санкт-Петербурга и Ленинградской области выдать исполнительный лист на взыскание государственной пошлины.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