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казённому учреждению «Ульяновскоблстройзаказчик» и Министерству финансов Ульяновской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