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«СтройСнабОпт» в лице конкурсного управляющего Мировова Александра Валерьевича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«СтройСнабОпт» в лице конкурсного управляющего Мировова Александра Валерьевича отсрочку уплаты государственной пошлины до окончания производства по кассационной жалобе на постановление Десятого арбитражного апелляционного суда от 12 июля 2024 г. и постановление Арбитражного суда Московского округа от 21 октября 2024 г. по делу № А41-13386/2023 Арбитражного суда Московской области.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