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Карачаево-Черкесской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