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Республики Татарстан обратился финансовый управляющий с заявлением о признании недействительными сделками договоров займа от 01.10.2021 на сумму 360 000 рублей и на сумму 1 500 000 рублей, заключенных между должником и ФИО1 Определением Арбитражного суда Республики Татарстан от 1 февраля 2024 г. заявление удовлетворено. Постановлением Одиннадцатого арбитражного апелляционного суда от 4 апреля 2024 г. определение суда первой инстанции оставлено без изменения. Арбитражный суд Поволжского округа постановлением от 16 июля 2024 г.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сделки недействительными, суды руководствовались положениями статей 168 , 170 , 807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 35 от 22 июня 2012 г. «О некоторых процессуальных вопросах, связанных с рассмотрением дел о банкротстве», и исходили из отсутствия достаточных доказательств, подтверждающих реальность предоставления займа должнику, учитывая отсутствие достаточных доказательств наличия у кредитора финансовой возможности предоставить заем должнику, непредставление доказательств расходования суммы займа, а также учитывая, что обстоятельства финансовой возможности действительной передачи заемных денежных средств не проверялись судом общей юрисдикции при взыскании задолженности с ответчика. Доводы, изложенные в кассационной жалобе, были предметом рассмотрения судов и получили надлежащую оценку,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Колотий Владимир Александрович, г. Казань (подробнее) Иные лица: Марьенко Константин Владимирович, г. Благовещенск (подробнее) МИФНС №14 по РТ (подробнее) ПАО "Сбербанк" (подробнее) УФНС России по РТ (подробнее) Судьи дела: Зарубина Е.Н. (судья)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