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«Траст Инвест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