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Олефиренко Дениса Николаевича в Арбитражный суд города Москвы обратился финансовый управляющий имуществом должника с заявлением о признании недействительным договора купли-продажи земельного участка от 02.07.2019, заключенного между должником и Зуевым П.С., и применении последствий недействительности сделки. Определением Арбитражного суда города Москвы от 14 апреля 2022 года, оставленным без изменения постановлением Девятого арбитражного апелляционного суда от 29 июня 2022 года, в удовлетворении заявления отказано. Постановлением Арбитражного суда Московского округа от 17 октября 2022 года указанные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10 января 2024 года, оставленным без изменения постановлением Девятого арбитражного апелляционного суда от 27 марта 2024 года и постановлением Арбитражного суда Московского округа от 6 августа 2 2024 года, заявление финансового управляющего удовлетворено, признан недействительным договор купли-продажи земельного участка и применены последствия недействительности сделки в виде взыскания с Зуева П.С. в конкурсную массу должника 1 390 000 рублей. Зуев П.С.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 октября 2002 года № 127-ФЗ «О несостоятельности (банкротстве)» и исходили из того, что сделка совершена в период неплатежеспособности и недостаточности имущества должника, по существенно заниженной стоимости, без фактической передачи денежных средств, при фактической аффилированности сторон сделки, с целью уменьшения конкурсной массы должника и причинения вреда имущественным интересам кредиторов.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